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4AB2" w14:textId="77777777" w:rsidR="00040958" w:rsidRDefault="000D7078">
      <w:r>
        <w:t>Reunião GT Obras</w:t>
      </w:r>
    </w:p>
    <w:p w14:paraId="1A6E4AE9" w14:textId="5D391190" w:rsidR="000D7078" w:rsidRDefault="000D7078">
      <w:r>
        <w:t>7 de junho de 2018</w:t>
      </w:r>
      <w:r w:rsidR="00DF5335">
        <w:t>, Campo Grande</w:t>
      </w:r>
    </w:p>
    <w:p w14:paraId="143C819F" w14:textId="77777777" w:rsidR="000D7078" w:rsidRDefault="000D7078"/>
    <w:p w14:paraId="06DCAED3" w14:textId="296FD39F" w:rsidR="00553E24" w:rsidRDefault="00DF5335">
      <w:r>
        <w:t>A r</w:t>
      </w:r>
      <w:r w:rsidR="00553E24">
        <w:t xml:space="preserve">eunião se realizou durante o espaço previsto para os </w:t>
      </w:r>
      <w:proofErr w:type="spellStart"/>
      <w:r w:rsidR="00553E24">
        <w:t>GTs</w:t>
      </w:r>
      <w:proofErr w:type="spellEnd"/>
      <w:r w:rsidR="00553E24">
        <w:t xml:space="preserve"> de Planejamento. Como este é um GT Misto, foram feitas socializações de informações mas nenhuma deliberação</w:t>
      </w:r>
      <w:r>
        <w:t>, pois não contamos com os companheiros da Administração.</w:t>
      </w:r>
      <w:bookmarkStart w:id="0" w:name="_GoBack"/>
      <w:bookmarkEnd w:id="0"/>
    </w:p>
    <w:p w14:paraId="39FFC194" w14:textId="77777777" w:rsidR="00553E24" w:rsidRDefault="00553E24"/>
    <w:p w14:paraId="3C69846C" w14:textId="026A148C" w:rsidR="00553E24" w:rsidRDefault="00553E24">
      <w:r>
        <w:t xml:space="preserve">Presentes (por parte do Planejamento): Augusto Albuquerque, Mozart Martins, </w:t>
      </w:r>
      <w:proofErr w:type="spellStart"/>
      <w:r>
        <w:t>Jamur</w:t>
      </w:r>
      <w:proofErr w:type="spellEnd"/>
      <w:r>
        <w:t xml:space="preserve"> Marchi, Osório Costa Neto, Rogério Cruz, Cristiane </w:t>
      </w:r>
      <w:proofErr w:type="spellStart"/>
      <w:r>
        <w:t>Stolte</w:t>
      </w:r>
      <w:proofErr w:type="spellEnd"/>
      <w:r>
        <w:t>, Camilo Farias, José Mascarenhas, Pedro Arantes</w:t>
      </w:r>
    </w:p>
    <w:p w14:paraId="3AA2F4F5" w14:textId="77777777" w:rsidR="00553E24" w:rsidRDefault="00553E24"/>
    <w:p w14:paraId="189C3A65" w14:textId="54B1EB25" w:rsidR="00553E24" w:rsidRDefault="00780472">
      <w:r>
        <w:t xml:space="preserve">Apresentação dos documentos que estão disponíveis no </w:t>
      </w:r>
      <w:proofErr w:type="spellStart"/>
      <w:r>
        <w:t>ForPlad</w:t>
      </w:r>
      <w:proofErr w:type="spellEnd"/>
      <w:r>
        <w:t xml:space="preserve"> (aba planejamento/documentos)</w:t>
      </w:r>
    </w:p>
    <w:p w14:paraId="0862E32D" w14:textId="616A7058" w:rsidR="00780472" w:rsidRDefault="00780472">
      <w:r>
        <w:t>Apresentação do relatório de 39 casos de obras paradas fornecido pelo MEC exclusivamente em meio impresso</w:t>
      </w:r>
    </w:p>
    <w:p w14:paraId="4B64BC5B" w14:textId="2BC01B24" w:rsidR="00780472" w:rsidRDefault="00780472">
      <w:r>
        <w:t>Apresentação da proposta de análise desses dados e possibilidades de encaminhamento (documento no drive)</w:t>
      </w:r>
    </w:p>
    <w:p w14:paraId="03DE0FA5" w14:textId="25FECD1C" w:rsidR="00780472" w:rsidRDefault="00780472">
      <w:r>
        <w:t>Foram realizadas contribuições a esse documento durante a reunião, com sua projeção em uma tela.</w:t>
      </w:r>
    </w:p>
    <w:p w14:paraId="3B0F8383" w14:textId="20E7E89B" w:rsidR="00780472" w:rsidRDefault="00780472">
      <w:r>
        <w:t xml:space="preserve">Dúvidas para debate com Weber no </w:t>
      </w:r>
      <w:proofErr w:type="spellStart"/>
      <w:r>
        <w:t>ForPlad</w:t>
      </w:r>
      <w:proofErr w:type="spellEnd"/>
      <w:r>
        <w:t xml:space="preserve"> (dia 8/7):</w:t>
      </w:r>
    </w:p>
    <w:p w14:paraId="70457458" w14:textId="1F215B6D" w:rsidR="000D7078" w:rsidRDefault="000D7078" w:rsidP="000D7078">
      <w:pPr>
        <w:pStyle w:val="ListParagraph"/>
        <w:numPr>
          <w:ilvl w:val="0"/>
          <w:numId w:val="1"/>
        </w:numPr>
      </w:pPr>
      <w:r>
        <w:t>Qual conceito de investimento do MEC</w:t>
      </w:r>
      <w:r w:rsidR="00300C2E">
        <w:t>?</w:t>
      </w:r>
      <w:r w:rsidR="00780472">
        <w:t xml:space="preserve"> (Falta de recursos para equipar equipamentos)</w:t>
      </w:r>
    </w:p>
    <w:p w14:paraId="338D4E07" w14:textId="6D597299" w:rsidR="00300C2E" w:rsidRDefault="00300C2E" w:rsidP="000D7078">
      <w:pPr>
        <w:pStyle w:val="ListParagraph"/>
        <w:numPr>
          <w:ilvl w:val="0"/>
          <w:numId w:val="1"/>
        </w:numPr>
      </w:pPr>
      <w:r>
        <w:t xml:space="preserve">Liberação de limite orçamentário de capital </w:t>
      </w:r>
    </w:p>
    <w:p w14:paraId="4EF73856" w14:textId="3B60B315" w:rsidR="00300C2E" w:rsidRDefault="00300C2E" w:rsidP="000D7078">
      <w:pPr>
        <w:pStyle w:val="ListParagraph"/>
        <w:numPr>
          <w:ilvl w:val="0"/>
          <w:numId w:val="1"/>
        </w:numPr>
      </w:pPr>
      <w:r>
        <w:t xml:space="preserve">Critérios de descentralização e como serão operadas as </w:t>
      </w:r>
      <w:proofErr w:type="spellStart"/>
      <w:r>
        <w:t>TEDs</w:t>
      </w:r>
      <w:proofErr w:type="spellEnd"/>
      <w:r>
        <w:t xml:space="preserve"> </w:t>
      </w:r>
    </w:p>
    <w:p w14:paraId="11CAF9BA" w14:textId="62DC6065" w:rsidR="000D7078" w:rsidRDefault="000D7078" w:rsidP="000D7078">
      <w:pPr>
        <w:pStyle w:val="ListParagraph"/>
        <w:numPr>
          <w:ilvl w:val="0"/>
          <w:numId w:val="1"/>
        </w:numPr>
      </w:pPr>
      <w:r>
        <w:t>Riscos das obras em andamento pararem (mais grave do que retomar as já paradas)</w:t>
      </w:r>
      <w:r w:rsidR="00780472">
        <w:t xml:space="preserve"> – em um ano tivemos mais 34 obras paradas</w:t>
      </w:r>
    </w:p>
    <w:p w14:paraId="75E3944C" w14:textId="24A477EF" w:rsidR="00AF70E9" w:rsidRDefault="000D7078" w:rsidP="000D7078">
      <w:pPr>
        <w:pStyle w:val="ListParagraph"/>
        <w:numPr>
          <w:ilvl w:val="0"/>
          <w:numId w:val="1"/>
        </w:numPr>
      </w:pPr>
      <w:r>
        <w:t>Questão do remanejamento de restos a pagar</w:t>
      </w:r>
      <w:r w:rsidR="00300C2E">
        <w:t xml:space="preserve"> (prevalência do objeto ao invés de CNPJ – parecer AGU 13 dezembro de 2017, 0014/2017/CPLC/PGR/AGU)</w:t>
      </w:r>
    </w:p>
    <w:p w14:paraId="5499D52E" w14:textId="77777777" w:rsidR="00780472" w:rsidRDefault="00780472" w:rsidP="00780472"/>
    <w:p w14:paraId="7CF173DD" w14:textId="7131A37D" w:rsidR="00780472" w:rsidRDefault="00780472" w:rsidP="00780472">
      <w:r>
        <w:t xml:space="preserve">O Plano de Ação será aberto em um documento do </w:t>
      </w:r>
      <w:proofErr w:type="spellStart"/>
      <w:r>
        <w:t>google</w:t>
      </w:r>
      <w:proofErr w:type="spellEnd"/>
      <w:r>
        <w:t xml:space="preserve"> drive para colaboração virtual de todos, uma vez que não conseguimos a reunião presencial com os membros da administração. O link será enviado via </w:t>
      </w:r>
      <w:proofErr w:type="spellStart"/>
      <w:r>
        <w:t>Whatsapp</w:t>
      </w:r>
      <w:proofErr w:type="spellEnd"/>
    </w:p>
    <w:sectPr w:rsidR="00780472" w:rsidSect="000409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B3E"/>
    <w:multiLevelType w:val="hybridMultilevel"/>
    <w:tmpl w:val="86B8E798"/>
    <w:lvl w:ilvl="0" w:tplc="C680A93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78"/>
    <w:rsid w:val="00040958"/>
    <w:rsid w:val="000D7078"/>
    <w:rsid w:val="00300C2E"/>
    <w:rsid w:val="00553E24"/>
    <w:rsid w:val="00780472"/>
    <w:rsid w:val="00944089"/>
    <w:rsid w:val="00AF70E9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A3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1339</Characters>
  <Application>Microsoft Macintosh Word</Application>
  <DocSecurity>0</DocSecurity>
  <Lines>23</Lines>
  <Paragraphs>2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Fiori Arantes</dc:creator>
  <cp:keywords/>
  <dc:description/>
  <cp:lastModifiedBy>Pedro Fiori Arantes</cp:lastModifiedBy>
  <cp:revision>4</cp:revision>
  <dcterms:created xsi:type="dcterms:W3CDTF">2018-06-07T14:04:00Z</dcterms:created>
  <dcterms:modified xsi:type="dcterms:W3CDTF">2018-06-07T23:47:00Z</dcterms:modified>
</cp:coreProperties>
</file>